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1A49"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Arial" w:eastAsia="Times New Roman" w:hAnsi="Arial" w:cs="Arial"/>
          <w:noProof/>
          <w:color w:val="222222"/>
          <w:sz w:val="24"/>
          <w:szCs w:val="24"/>
          <w:lang w:eastAsia="it-IT"/>
        </w:rPr>
        <w:drawing>
          <wp:inline distT="0" distB="0" distL="0" distR="0" wp14:anchorId="05351A5E" wp14:editId="61412D03">
            <wp:extent cx="1036320" cy="929640"/>
            <wp:effectExtent l="0" t="0" r="0" b="381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29640"/>
                    </a:xfrm>
                    <a:prstGeom prst="rect">
                      <a:avLst/>
                    </a:prstGeom>
                    <a:noFill/>
                    <a:ln>
                      <a:noFill/>
                    </a:ln>
                  </pic:spPr>
                </pic:pic>
              </a:graphicData>
            </a:graphic>
          </wp:inline>
        </w:drawing>
      </w:r>
      <w:r w:rsidRPr="008758EF">
        <w:rPr>
          <w:rFonts w:ascii="Calibri" w:eastAsia="Times New Roman" w:hAnsi="Calibri" w:cs="Calibri"/>
          <w:b/>
          <w:bCs/>
          <w:color w:val="000000"/>
          <w:sz w:val="26"/>
          <w:szCs w:val="26"/>
          <w:lang w:eastAsia="it-IT"/>
        </w:rPr>
        <w:t>   </w:t>
      </w:r>
      <w:r w:rsidRPr="008758EF">
        <w:rPr>
          <w:rFonts w:ascii="Arial" w:eastAsia="Times New Roman" w:hAnsi="Arial" w:cs="Arial"/>
          <w:noProof/>
          <w:color w:val="222222"/>
          <w:sz w:val="24"/>
          <w:szCs w:val="24"/>
          <w:lang w:eastAsia="it-IT"/>
        </w:rPr>
        <w:drawing>
          <wp:inline distT="0" distB="0" distL="0" distR="0" wp14:anchorId="1C68B405" wp14:editId="77CED4D1">
            <wp:extent cx="1203960" cy="76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762000"/>
                    </a:xfrm>
                    <a:prstGeom prst="rect">
                      <a:avLst/>
                    </a:prstGeom>
                    <a:noFill/>
                    <a:ln>
                      <a:noFill/>
                    </a:ln>
                  </pic:spPr>
                </pic:pic>
              </a:graphicData>
            </a:graphic>
          </wp:inline>
        </w:drawing>
      </w:r>
      <w:r w:rsidRPr="008758EF">
        <w:rPr>
          <w:rFonts w:ascii="Calibri" w:eastAsia="Times New Roman" w:hAnsi="Calibri" w:cs="Calibri"/>
          <w:b/>
          <w:bCs/>
          <w:color w:val="000000"/>
          <w:sz w:val="26"/>
          <w:szCs w:val="26"/>
          <w:lang w:eastAsia="it-IT"/>
        </w:rPr>
        <w:t xml:space="preserve">                                                                                 </w:t>
      </w:r>
    </w:p>
    <w:p w14:paraId="533BE6A4" w14:textId="77777777" w:rsidR="008758EF" w:rsidRDefault="008758EF" w:rsidP="008758EF">
      <w:pPr>
        <w:shd w:val="clear" w:color="auto" w:fill="FFFFFF"/>
        <w:spacing w:after="0" w:line="240" w:lineRule="auto"/>
        <w:rPr>
          <w:rFonts w:ascii="Calibri" w:eastAsia="Times New Roman" w:hAnsi="Calibri" w:cs="Calibri"/>
          <w:b/>
          <w:bCs/>
          <w:color w:val="000000"/>
          <w:sz w:val="26"/>
          <w:szCs w:val="26"/>
          <w:lang w:eastAsia="it-IT"/>
        </w:rPr>
      </w:pPr>
      <w:r w:rsidRPr="008758EF">
        <w:rPr>
          <w:rFonts w:ascii="Calibri" w:eastAsia="Times New Roman" w:hAnsi="Calibri" w:cs="Calibri"/>
          <w:b/>
          <w:bCs/>
          <w:color w:val="000000"/>
          <w:sz w:val="26"/>
          <w:szCs w:val="26"/>
          <w:lang w:eastAsia="it-IT"/>
        </w:rPr>
        <w:t xml:space="preserve">19 </w:t>
      </w:r>
      <w:proofErr w:type="gramStart"/>
      <w:r w:rsidRPr="008758EF">
        <w:rPr>
          <w:rFonts w:ascii="Calibri" w:eastAsia="Times New Roman" w:hAnsi="Calibri" w:cs="Calibri"/>
          <w:b/>
          <w:bCs/>
          <w:color w:val="000000"/>
          <w:sz w:val="26"/>
          <w:szCs w:val="26"/>
          <w:lang w:eastAsia="it-IT"/>
        </w:rPr>
        <w:t>Luglio</w:t>
      </w:r>
      <w:proofErr w:type="gramEnd"/>
      <w:r w:rsidRPr="008758EF">
        <w:rPr>
          <w:rFonts w:ascii="Calibri" w:eastAsia="Times New Roman" w:hAnsi="Calibri" w:cs="Calibri"/>
          <w:b/>
          <w:bCs/>
          <w:color w:val="000000"/>
          <w:sz w:val="26"/>
          <w:szCs w:val="26"/>
          <w:lang w:eastAsia="it-IT"/>
        </w:rPr>
        <w:t xml:space="preserve"> 2021, Malfa </w:t>
      </w:r>
    </w:p>
    <w:p w14:paraId="41CF1C37" w14:textId="4F67913E" w:rsidR="008758EF" w:rsidRDefault="008758EF" w:rsidP="008758EF">
      <w:pPr>
        <w:shd w:val="clear" w:color="auto" w:fill="FFFFFF"/>
        <w:spacing w:after="0" w:line="240" w:lineRule="auto"/>
        <w:rPr>
          <w:rFonts w:ascii="Calibri" w:eastAsia="Times New Roman" w:hAnsi="Calibri" w:cs="Calibri"/>
          <w:b/>
          <w:bCs/>
          <w:color w:val="000000"/>
          <w:sz w:val="26"/>
          <w:szCs w:val="26"/>
          <w:lang w:eastAsia="it-IT"/>
        </w:rPr>
      </w:pPr>
      <w:r w:rsidRPr="008758EF">
        <w:rPr>
          <w:rFonts w:ascii="Calibri" w:eastAsia="Times New Roman" w:hAnsi="Calibri" w:cs="Calibri"/>
          <w:b/>
          <w:bCs/>
          <w:color w:val="000000"/>
          <w:sz w:val="26"/>
          <w:szCs w:val="26"/>
          <w:lang w:eastAsia="it-IT"/>
        </w:rPr>
        <w:t>Comunicato stampa</w:t>
      </w:r>
    </w:p>
    <w:p w14:paraId="7D0F4F71"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p>
    <w:p w14:paraId="417A3E93"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Primo appuntamento della tappa siciliana di Goletta Verde “Vogliamo l’Area Marina Protetta Eoliana”. Incontro alla Sala Convegni del Comune di Malfa alle ore 18 </w:t>
      </w:r>
    </w:p>
    <w:p w14:paraId="09BF6A04"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b/>
          <w:bCs/>
          <w:color w:val="000000"/>
          <w:sz w:val="30"/>
          <w:szCs w:val="30"/>
          <w:lang w:eastAsia="it-IT"/>
        </w:rPr>
        <w:t>La Sicilia scrigno di biodiversità, Legambiente: “necessario raggiungere il 30% di territorio protetto”</w:t>
      </w:r>
    </w:p>
    <w:p w14:paraId="0F52E26A"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b/>
          <w:bCs/>
          <w:color w:val="000000"/>
          <w:sz w:val="30"/>
          <w:szCs w:val="30"/>
          <w:lang w:eastAsia="it-IT"/>
        </w:rPr>
        <w:t>La sfida dell’associazione ambientalista: incrementare le aree tutelate entro il 2030. Allo stato attuale in Sicilia protetti il 20% della superficie terrestre e il 17% dei mari tutelati</w:t>
      </w:r>
    </w:p>
    <w:p w14:paraId="79C4B081"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Arial" w:eastAsia="Times New Roman" w:hAnsi="Arial" w:cs="Arial"/>
          <w:color w:val="222222"/>
          <w:sz w:val="24"/>
          <w:szCs w:val="24"/>
          <w:lang w:eastAsia="it-IT"/>
        </w:rPr>
        <w:t> </w:t>
      </w:r>
    </w:p>
    <w:p w14:paraId="09B44751"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Arial" w:eastAsia="Times New Roman" w:hAnsi="Arial" w:cs="Arial"/>
          <w:color w:val="222222"/>
          <w:sz w:val="24"/>
          <w:szCs w:val="24"/>
          <w:lang w:eastAsia="it-IT"/>
        </w:rPr>
        <w:t> </w:t>
      </w:r>
    </w:p>
    <w:p w14:paraId="6420AB0A"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Calibri" w:eastAsia="Times New Roman" w:hAnsi="Calibri" w:cs="Calibri"/>
          <w:color w:val="000000"/>
          <w:sz w:val="26"/>
          <w:szCs w:val="26"/>
          <w:lang w:eastAsia="it-IT"/>
        </w:rPr>
        <w:t xml:space="preserve">Al via la tappa siciliana di Goletta Verde che sbarca nelle isole Eolie. Continua il viaggio della storica campagna di Legambiente, supportata dai partner principali CONOU, </w:t>
      </w:r>
      <w:proofErr w:type="spellStart"/>
      <w:r w:rsidRPr="008758EF">
        <w:rPr>
          <w:rFonts w:ascii="Calibri" w:eastAsia="Times New Roman" w:hAnsi="Calibri" w:cs="Calibri"/>
          <w:color w:val="000000"/>
          <w:sz w:val="26"/>
          <w:szCs w:val="26"/>
          <w:lang w:eastAsia="it-IT"/>
        </w:rPr>
        <w:t>Novamont</w:t>
      </w:r>
      <w:proofErr w:type="spellEnd"/>
      <w:r w:rsidRPr="008758EF">
        <w:rPr>
          <w:rFonts w:ascii="Calibri" w:eastAsia="Times New Roman" w:hAnsi="Calibri" w:cs="Calibri"/>
          <w:color w:val="000000"/>
          <w:sz w:val="26"/>
          <w:szCs w:val="26"/>
          <w:lang w:eastAsia="it-IT"/>
        </w:rPr>
        <w:t xml:space="preserve"> e come media </w:t>
      </w:r>
      <w:proofErr w:type="gramStart"/>
      <w:r w:rsidRPr="008758EF">
        <w:rPr>
          <w:rFonts w:ascii="Calibri" w:eastAsia="Times New Roman" w:hAnsi="Calibri" w:cs="Calibri"/>
          <w:color w:val="000000"/>
          <w:sz w:val="26"/>
          <w:szCs w:val="26"/>
          <w:lang w:eastAsia="it-IT"/>
        </w:rPr>
        <w:t>partner  La</w:t>
      </w:r>
      <w:proofErr w:type="gramEnd"/>
      <w:r w:rsidRPr="008758EF">
        <w:rPr>
          <w:rFonts w:ascii="Calibri" w:eastAsia="Times New Roman" w:hAnsi="Calibri" w:cs="Calibri"/>
          <w:color w:val="000000"/>
          <w:sz w:val="26"/>
          <w:szCs w:val="26"/>
          <w:lang w:eastAsia="it-IT"/>
        </w:rPr>
        <w:t xml:space="preserve"> Nuova Ecologia. </w:t>
      </w:r>
    </w:p>
    <w:p w14:paraId="544E9CD0"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Calibri" w:eastAsia="Times New Roman" w:hAnsi="Calibri" w:cs="Calibri"/>
          <w:color w:val="000000"/>
          <w:sz w:val="26"/>
          <w:szCs w:val="26"/>
          <w:lang w:eastAsia="it-IT"/>
        </w:rPr>
        <w:t xml:space="preserve">La Sicilia è uno scrigno di biodiversità da tutelare e il primo appuntamento di questa tappa sarà dedicato proprio al tema della salvaguardia del patrimonio naturalistico siciliano. </w:t>
      </w:r>
      <w:r w:rsidRPr="008758EF">
        <w:rPr>
          <w:rFonts w:ascii="Calibri" w:eastAsia="Times New Roman" w:hAnsi="Calibri" w:cs="Calibri"/>
          <w:b/>
          <w:bCs/>
          <w:color w:val="000000"/>
          <w:sz w:val="26"/>
          <w:szCs w:val="26"/>
          <w:lang w:eastAsia="it-IT"/>
        </w:rPr>
        <w:t xml:space="preserve">“Vogliamo l’Area Marina Protetta Eoliana” </w:t>
      </w:r>
      <w:r w:rsidRPr="008758EF">
        <w:rPr>
          <w:rFonts w:ascii="Calibri" w:eastAsia="Times New Roman" w:hAnsi="Calibri" w:cs="Calibri"/>
          <w:color w:val="000000"/>
          <w:sz w:val="26"/>
          <w:szCs w:val="26"/>
          <w:lang w:eastAsia="it-IT"/>
        </w:rPr>
        <w:t xml:space="preserve">è il titolo dell’incontro che si terrà </w:t>
      </w:r>
      <w:r w:rsidRPr="008758EF">
        <w:rPr>
          <w:rFonts w:ascii="Calibri" w:eastAsia="Times New Roman" w:hAnsi="Calibri" w:cs="Calibri"/>
          <w:b/>
          <w:bCs/>
          <w:color w:val="000000"/>
          <w:sz w:val="26"/>
          <w:szCs w:val="26"/>
          <w:lang w:eastAsia="it-IT"/>
        </w:rPr>
        <w:t>alle ore 18 nella Sala Convegni del Comune di Malfa dell’Isola di Salina</w:t>
      </w:r>
      <w:r w:rsidRPr="008758EF">
        <w:rPr>
          <w:rFonts w:ascii="Calibri" w:eastAsia="Times New Roman" w:hAnsi="Calibri" w:cs="Calibri"/>
          <w:color w:val="000000"/>
          <w:sz w:val="26"/>
          <w:szCs w:val="26"/>
          <w:lang w:eastAsia="it-IT"/>
        </w:rPr>
        <w:t xml:space="preserve">. L’iniziativa, che rientra nell’ambito della campagna “Preziosa per natura” organizzata da Legambiente Sicilia, sarà l’occasione per rivendicare la necessità di proteggere questo patrimonio. “Come? Attraverso l’istituzione sei Aree Marine Protette, quattro Parchi nazionali, nuove aree di reperimento per le AMP e nove riserve naturali - spiega </w:t>
      </w:r>
      <w:r w:rsidRPr="008758EF">
        <w:rPr>
          <w:rFonts w:ascii="Calibri" w:eastAsia="Times New Roman" w:hAnsi="Calibri" w:cs="Calibri"/>
          <w:b/>
          <w:bCs/>
          <w:color w:val="000000"/>
          <w:sz w:val="26"/>
          <w:szCs w:val="26"/>
          <w:lang w:eastAsia="it-IT"/>
        </w:rPr>
        <w:t>Gianfranco Zanna</w:t>
      </w:r>
      <w:r w:rsidRPr="008758EF">
        <w:rPr>
          <w:rFonts w:ascii="Calibri" w:eastAsia="Times New Roman" w:hAnsi="Calibri" w:cs="Calibri"/>
          <w:color w:val="000000"/>
          <w:sz w:val="26"/>
          <w:szCs w:val="26"/>
          <w:lang w:eastAsia="it-IT"/>
        </w:rPr>
        <w:t xml:space="preserve">, Presidente Legambiente Sicilia - Sono solo alcune delle richieste avanzate dalla nostra associazione a 40 anni dalla prima legge sulle aree naturali protette. Si tratta di importanti strumenti di tutela dell’ambiente che, in alcuni casi, sono già stati approvati dalle autorità siciliane ma che in realtà non hanno mai avuto seguito”. Gli esempi lampanti sono le aree di reperimento individuate dalle leggi n.979/1982 e n.394/1991 di cui si chiede la rapida trasformazione in AMP: Isola di Pantelleria, Monte Cofano – Golfo di Custonaci, </w:t>
      </w:r>
      <w:proofErr w:type="spellStart"/>
      <w:r w:rsidRPr="008758EF">
        <w:rPr>
          <w:rFonts w:ascii="Calibri" w:eastAsia="Times New Roman" w:hAnsi="Calibri" w:cs="Calibri"/>
          <w:color w:val="000000"/>
          <w:sz w:val="26"/>
          <w:szCs w:val="26"/>
          <w:lang w:eastAsia="it-IT"/>
        </w:rPr>
        <w:t>Stagnone</w:t>
      </w:r>
      <w:proofErr w:type="spellEnd"/>
      <w:r w:rsidRPr="008758EF">
        <w:rPr>
          <w:rFonts w:ascii="Calibri" w:eastAsia="Times New Roman" w:hAnsi="Calibri" w:cs="Calibri"/>
          <w:color w:val="000000"/>
          <w:sz w:val="26"/>
          <w:szCs w:val="26"/>
          <w:lang w:eastAsia="it-IT"/>
        </w:rPr>
        <w:t xml:space="preserve"> di Marsala, Capo Passero, Pantani di Vendicari, Isole Eolie.  Stesso discorso per i parchi nazionali: il Parco Nazionale Arcipelago delle Egadi, il Parco Nazionale delle Isole Eolie, il Parco Nazionale degli Iblei e il Parco Nazionale dell’Etna sono da anni in attesa di vedere la luce dopo aver ottenuto il disco verde. </w:t>
      </w:r>
    </w:p>
    <w:p w14:paraId="66E2ACE7"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Calibri" w:eastAsia="Times New Roman" w:hAnsi="Calibri" w:cs="Calibri"/>
          <w:color w:val="000000"/>
          <w:sz w:val="26"/>
          <w:szCs w:val="26"/>
          <w:lang w:eastAsia="it-IT"/>
        </w:rPr>
        <w:t xml:space="preserve">“Tutto questo per dare un contributo decisivo per raggiungere il 30% di territorio protetto, a mare e a terra, come previsto dalla Strategia Europea della Biodiversità per il 2030 - dichiara </w:t>
      </w:r>
      <w:r w:rsidRPr="008758EF">
        <w:rPr>
          <w:rFonts w:ascii="Calibri" w:eastAsia="Times New Roman" w:hAnsi="Calibri" w:cs="Calibri"/>
          <w:b/>
          <w:bCs/>
          <w:color w:val="000000"/>
          <w:sz w:val="26"/>
          <w:szCs w:val="26"/>
          <w:lang w:eastAsia="it-IT"/>
        </w:rPr>
        <w:t>Stefano Raimondi</w:t>
      </w:r>
      <w:r w:rsidRPr="008758EF">
        <w:rPr>
          <w:rFonts w:ascii="Calibri" w:eastAsia="Times New Roman" w:hAnsi="Calibri" w:cs="Calibri"/>
          <w:color w:val="000000"/>
          <w:sz w:val="26"/>
          <w:szCs w:val="26"/>
          <w:lang w:eastAsia="it-IT"/>
        </w:rPr>
        <w:t xml:space="preserve">, Portavoce di Goletta Verde e Coordinatore Ufficio Aree Marine Protette di Legambiente - Le nuove aree tutelate non sarebbero sufficienti senza una governance integrata che riguardi l’interconnessione di ambienti naturali, aree boschive e zone umide, il contrasto del dissesto idrogeologico, del consumo di suolo, della </w:t>
      </w:r>
      <w:r w:rsidRPr="008758EF">
        <w:rPr>
          <w:rFonts w:ascii="Calibri" w:eastAsia="Times New Roman" w:hAnsi="Calibri" w:cs="Calibri"/>
          <w:color w:val="000000"/>
          <w:sz w:val="26"/>
          <w:szCs w:val="26"/>
          <w:lang w:eastAsia="it-IT"/>
        </w:rPr>
        <w:lastRenderedPageBreak/>
        <w:t xml:space="preserve">desertificazione e degli incendi. Per rendere l’idea dell’urgenza di aumentare il territorio protetto - continua Raimondi - le Aree Naturali Protette, tra Parchi Regionali, Nazionali, Riserve Naturali, AMP e Siti Natura 2000 coprono poco più del 20% della superficie terrestre regionale </w:t>
      </w:r>
      <w:proofErr w:type="gramStart"/>
      <w:r w:rsidRPr="008758EF">
        <w:rPr>
          <w:rFonts w:ascii="Calibri" w:eastAsia="Times New Roman" w:hAnsi="Calibri" w:cs="Calibri"/>
          <w:color w:val="000000"/>
          <w:sz w:val="26"/>
          <w:szCs w:val="26"/>
          <w:lang w:eastAsia="it-IT"/>
        </w:rPr>
        <w:t>e  per</w:t>
      </w:r>
      <w:proofErr w:type="gramEnd"/>
      <w:r w:rsidRPr="008758EF">
        <w:rPr>
          <w:rFonts w:ascii="Calibri" w:eastAsia="Times New Roman" w:hAnsi="Calibri" w:cs="Calibri"/>
          <w:color w:val="000000"/>
          <w:sz w:val="26"/>
          <w:szCs w:val="26"/>
          <w:lang w:eastAsia="it-IT"/>
        </w:rPr>
        <w:t xml:space="preserve"> le acque territoriali circostanti la Sicilia e le isole minori il 17% sono protette e tutelate ”.    </w:t>
      </w:r>
    </w:p>
    <w:p w14:paraId="211015DA"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Calibri" w:eastAsia="Times New Roman" w:hAnsi="Calibri" w:cs="Calibri"/>
          <w:color w:val="000000"/>
          <w:sz w:val="26"/>
          <w:szCs w:val="26"/>
          <w:lang w:eastAsia="it-IT"/>
        </w:rPr>
        <w:t xml:space="preserve">Anche alcune progettualità danno il loro contributo alla tutela della biodiversità negli arcipelaghi siciliani, come ad esempio </w:t>
      </w:r>
      <w:r w:rsidRPr="008758EF">
        <w:rPr>
          <w:rFonts w:ascii="Calibri" w:eastAsia="Times New Roman" w:hAnsi="Calibri" w:cs="Calibri"/>
          <w:b/>
          <w:bCs/>
          <w:color w:val="000000"/>
          <w:sz w:val="26"/>
          <w:szCs w:val="26"/>
          <w:lang w:eastAsia="it-IT"/>
        </w:rPr>
        <w:t>Life Delfi</w:t>
      </w:r>
      <w:r w:rsidRPr="008758EF">
        <w:rPr>
          <w:rFonts w:ascii="Calibri" w:eastAsia="Times New Roman" w:hAnsi="Calibri" w:cs="Calibri"/>
          <w:color w:val="000000"/>
          <w:sz w:val="26"/>
          <w:szCs w:val="26"/>
          <w:lang w:eastAsia="it-IT"/>
        </w:rPr>
        <w:t xml:space="preserve"> e </w:t>
      </w:r>
      <w:r w:rsidRPr="008758EF">
        <w:rPr>
          <w:rFonts w:ascii="Calibri" w:eastAsia="Times New Roman" w:hAnsi="Calibri" w:cs="Calibri"/>
          <w:b/>
          <w:bCs/>
          <w:color w:val="000000"/>
          <w:sz w:val="26"/>
          <w:szCs w:val="26"/>
          <w:lang w:eastAsia="it-IT"/>
        </w:rPr>
        <w:t xml:space="preserve">Life </w:t>
      </w:r>
      <w:proofErr w:type="spellStart"/>
      <w:r w:rsidRPr="008758EF">
        <w:rPr>
          <w:rFonts w:ascii="Calibri" w:eastAsia="Times New Roman" w:hAnsi="Calibri" w:cs="Calibri"/>
          <w:b/>
          <w:bCs/>
          <w:color w:val="000000"/>
          <w:sz w:val="26"/>
          <w:szCs w:val="26"/>
          <w:lang w:eastAsia="it-IT"/>
        </w:rPr>
        <w:t>Elife</w:t>
      </w:r>
      <w:proofErr w:type="spellEnd"/>
      <w:r w:rsidRPr="008758EF">
        <w:rPr>
          <w:rFonts w:ascii="Calibri" w:eastAsia="Times New Roman" w:hAnsi="Calibri" w:cs="Calibri"/>
          <w:color w:val="000000"/>
          <w:sz w:val="26"/>
          <w:szCs w:val="26"/>
          <w:lang w:eastAsia="it-IT"/>
        </w:rPr>
        <w:t xml:space="preserve"> cofinanziati dal programma LIFE della Commissione Europea e di cui Legambiente è partner. Il loro obiettivo principale è ridurre le interazioni dei delfini e degli squali con la pesca professionale. Life Delfi, coordinato da </w:t>
      </w:r>
      <w:proofErr w:type="spellStart"/>
      <w:r w:rsidRPr="008758EF">
        <w:rPr>
          <w:rFonts w:ascii="Calibri" w:eastAsia="Times New Roman" w:hAnsi="Calibri" w:cs="Calibri"/>
          <w:color w:val="000000"/>
          <w:sz w:val="26"/>
          <w:szCs w:val="26"/>
          <w:lang w:eastAsia="it-IT"/>
        </w:rPr>
        <w:t>Irbim</w:t>
      </w:r>
      <w:proofErr w:type="spellEnd"/>
      <w:r w:rsidRPr="008758EF">
        <w:rPr>
          <w:rFonts w:ascii="Calibri" w:eastAsia="Times New Roman" w:hAnsi="Calibri" w:cs="Calibri"/>
          <w:color w:val="000000"/>
          <w:sz w:val="26"/>
          <w:szCs w:val="26"/>
          <w:lang w:eastAsia="it-IT"/>
        </w:rPr>
        <w:t xml:space="preserve">-Cnr, è protagonista in Sicilia, in particolare nelle isole Eolie </w:t>
      </w:r>
      <w:proofErr w:type="gramStart"/>
      <w:r w:rsidRPr="008758EF">
        <w:rPr>
          <w:rFonts w:ascii="Calibri" w:eastAsia="Times New Roman" w:hAnsi="Calibri" w:cs="Calibri"/>
          <w:color w:val="000000"/>
          <w:sz w:val="26"/>
          <w:szCs w:val="26"/>
          <w:lang w:eastAsia="it-IT"/>
        </w:rPr>
        <w:t>e</w:t>
      </w:r>
      <w:proofErr w:type="gramEnd"/>
      <w:r w:rsidRPr="008758EF">
        <w:rPr>
          <w:rFonts w:ascii="Calibri" w:eastAsia="Times New Roman" w:hAnsi="Calibri" w:cs="Calibri"/>
          <w:color w:val="000000"/>
          <w:sz w:val="26"/>
          <w:szCs w:val="26"/>
          <w:lang w:eastAsia="it-IT"/>
        </w:rPr>
        <w:t xml:space="preserve"> Egadi dove è intensa l’attività di advocacy nei confronti di enti e istituzioni con lo scopo di sviluppare linee guida nazionali per la corretta gestione dei conflitti tra cetacei e mondo della pesca professionale.</w:t>
      </w:r>
    </w:p>
    <w:p w14:paraId="0123104F" w14:textId="77777777" w:rsidR="008758EF" w:rsidRPr="008758EF" w:rsidRDefault="008758EF" w:rsidP="008758EF">
      <w:pPr>
        <w:shd w:val="clear" w:color="auto" w:fill="FFFFFF"/>
        <w:spacing w:after="0" w:line="240" w:lineRule="auto"/>
        <w:jc w:val="both"/>
        <w:rPr>
          <w:rFonts w:ascii="Arial" w:eastAsia="Times New Roman" w:hAnsi="Arial" w:cs="Arial"/>
          <w:color w:val="222222"/>
          <w:sz w:val="24"/>
          <w:szCs w:val="24"/>
          <w:lang w:eastAsia="it-IT"/>
        </w:rPr>
      </w:pPr>
      <w:r w:rsidRPr="008758EF">
        <w:rPr>
          <w:rFonts w:ascii="Arial" w:eastAsia="Times New Roman" w:hAnsi="Arial" w:cs="Arial"/>
          <w:color w:val="222222"/>
          <w:sz w:val="24"/>
          <w:szCs w:val="24"/>
          <w:lang w:eastAsia="it-IT"/>
        </w:rPr>
        <w:t> </w:t>
      </w:r>
    </w:p>
    <w:p w14:paraId="39355E72"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6"/>
          <w:szCs w:val="26"/>
          <w:lang w:eastAsia="it-IT"/>
        </w:rPr>
        <w:t>Il dettaglio delle attività</w:t>
      </w:r>
    </w:p>
    <w:p w14:paraId="4F751AA6"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1C4587"/>
          <w:sz w:val="24"/>
          <w:szCs w:val="24"/>
          <w:lang w:eastAsia="it-IT"/>
        </w:rPr>
        <w:t>Lunedì 19 luglio | ore 18 | Malfa, Sala Convegni Comune di Malfa</w:t>
      </w:r>
    </w:p>
    <w:p w14:paraId="5A8C3270"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color w:val="000000"/>
          <w:sz w:val="24"/>
          <w:szCs w:val="24"/>
          <w:lang w:eastAsia="it-IT"/>
        </w:rPr>
        <w:t>Incontro “</w:t>
      </w:r>
      <w:r w:rsidRPr="008758EF">
        <w:rPr>
          <w:rFonts w:ascii="Calibri" w:eastAsia="Times New Roman" w:hAnsi="Calibri" w:cs="Calibri"/>
          <w:b/>
          <w:bCs/>
          <w:color w:val="000000"/>
          <w:sz w:val="24"/>
          <w:szCs w:val="24"/>
          <w:lang w:eastAsia="it-IT"/>
        </w:rPr>
        <w:t>Vogliamo l’Area Marina Protetta Eoliana” </w:t>
      </w:r>
    </w:p>
    <w:p w14:paraId="4F77CE40"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color w:val="000000"/>
          <w:sz w:val="24"/>
          <w:szCs w:val="24"/>
          <w:lang w:eastAsia="it-IT"/>
        </w:rPr>
        <w:t>Partecipano:</w:t>
      </w:r>
    </w:p>
    <w:p w14:paraId="423045BE"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Clara</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Rametta</w:t>
      </w:r>
      <w:r w:rsidRPr="008758EF">
        <w:rPr>
          <w:rFonts w:ascii="Calibri" w:eastAsia="Times New Roman" w:hAnsi="Calibri" w:cs="Calibri"/>
          <w:color w:val="000000"/>
          <w:sz w:val="24"/>
          <w:szCs w:val="24"/>
          <w:lang w:eastAsia="it-IT"/>
        </w:rPr>
        <w:t>, Sindaco di Malfa</w:t>
      </w:r>
    </w:p>
    <w:p w14:paraId="50F0515B"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Gianfranco</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Zanna</w:t>
      </w:r>
      <w:r w:rsidRPr="008758EF">
        <w:rPr>
          <w:rFonts w:ascii="Calibri" w:eastAsia="Times New Roman" w:hAnsi="Calibri" w:cs="Calibri"/>
          <w:color w:val="000000"/>
          <w:sz w:val="24"/>
          <w:szCs w:val="24"/>
          <w:lang w:eastAsia="it-IT"/>
        </w:rPr>
        <w:t>, Presidente di Legambiente Sicilia</w:t>
      </w:r>
    </w:p>
    <w:p w14:paraId="2E6DE6E7"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Stefano</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Raimondi</w:t>
      </w:r>
      <w:r w:rsidRPr="008758EF">
        <w:rPr>
          <w:rFonts w:ascii="Calibri" w:eastAsia="Times New Roman" w:hAnsi="Calibri" w:cs="Calibri"/>
          <w:color w:val="000000"/>
          <w:sz w:val="24"/>
          <w:szCs w:val="24"/>
          <w:lang w:eastAsia="it-IT"/>
        </w:rPr>
        <w:t>, Coordinatore nazionale Aree Protette e Biodiversità di Legambiente e portavoce di Goletta Verde </w:t>
      </w:r>
    </w:p>
    <w:p w14:paraId="493FF366"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Salvatore</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Cordaro</w:t>
      </w:r>
      <w:r w:rsidRPr="008758EF">
        <w:rPr>
          <w:rFonts w:ascii="Calibri" w:eastAsia="Times New Roman" w:hAnsi="Calibri" w:cs="Calibri"/>
          <w:color w:val="000000"/>
          <w:sz w:val="24"/>
          <w:szCs w:val="24"/>
          <w:lang w:eastAsia="it-IT"/>
        </w:rPr>
        <w:t>, Assessore del Territorio e dell’Ambiente della Regione Siciliana</w:t>
      </w:r>
    </w:p>
    <w:p w14:paraId="356974D6"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Giulia</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Bernardi</w:t>
      </w:r>
      <w:r w:rsidRPr="008758EF">
        <w:rPr>
          <w:rFonts w:ascii="Calibri" w:eastAsia="Times New Roman" w:hAnsi="Calibri" w:cs="Calibri"/>
          <w:color w:val="000000"/>
          <w:sz w:val="24"/>
          <w:szCs w:val="24"/>
          <w:lang w:eastAsia="it-IT"/>
        </w:rPr>
        <w:t xml:space="preserve">, BLUE </w:t>
      </w:r>
      <w:proofErr w:type="spellStart"/>
      <w:r w:rsidRPr="008758EF">
        <w:rPr>
          <w:rFonts w:ascii="Calibri" w:eastAsia="Times New Roman" w:hAnsi="Calibri" w:cs="Calibri"/>
          <w:color w:val="000000"/>
          <w:sz w:val="24"/>
          <w:szCs w:val="24"/>
          <w:lang w:eastAsia="it-IT"/>
        </w:rPr>
        <w:t>Italian</w:t>
      </w:r>
      <w:proofErr w:type="spellEnd"/>
      <w:r w:rsidRPr="008758EF">
        <w:rPr>
          <w:rFonts w:ascii="Calibri" w:eastAsia="Times New Roman" w:hAnsi="Calibri" w:cs="Calibri"/>
          <w:color w:val="000000"/>
          <w:sz w:val="24"/>
          <w:szCs w:val="24"/>
          <w:lang w:eastAsia="it-IT"/>
        </w:rPr>
        <w:t xml:space="preserve"> Project Manager</w:t>
      </w:r>
    </w:p>
    <w:p w14:paraId="29B3F4FC"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Tata</w:t>
      </w:r>
      <w:r w:rsidRPr="008758EF">
        <w:rPr>
          <w:rFonts w:ascii="Calibri" w:eastAsia="Times New Roman" w:hAnsi="Calibri" w:cs="Calibri"/>
          <w:color w:val="000000"/>
          <w:sz w:val="24"/>
          <w:szCs w:val="24"/>
          <w:lang w:eastAsia="it-IT"/>
        </w:rPr>
        <w:t xml:space="preserve"> </w:t>
      </w:r>
      <w:proofErr w:type="spellStart"/>
      <w:r w:rsidRPr="008758EF">
        <w:rPr>
          <w:rFonts w:ascii="Calibri" w:eastAsia="Times New Roman" w:hAnsi="Calibri" w:cs="Calibri"/>
          <w:b/>
          <w:bCs/>
          <w:color w:val="000000"/>
          <w:sz w:val="24"/>
          <w:szCs w:val="24"/>
          <w:lang w:eastAsia="it-IT"/>
        </w:rPr>
        <w:t>Livreri</w:t>
      </w:r>
      <w:proofErr w:type="spellEnd"/>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Console</w:t>
      </w:r>
      <w:r w:rsidRPr="008758EF">
        <w:rPr>
          <w:rFonts w:ascii="Calibri" w:eastAsia="Times New Roman" w:hAnsi="Calibri" w:cs="Calibri"/>
          <w:color w:val="000000"/>
          <w:sz w:val="24"/>
          <w:szCs w:val="24"/>
          <w:lang w:eastAsia="it-IT"/>
        </w:rPr>
        <w:t>, Direttore AMP Isole Egadi </w:t>
      </w:r>
    </w:p>
    <w:p w14:paraId="77CA26B5"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Pietro</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Lo</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Cascio</w:t>
      </w:r>
      <w:r w:rsidRPr="008758EF">
        <w:rPr>
          <w:rFonts w:ascii="Calibri" w:eastAsia="Times New Roman" w:hAnsi="Calibri" w:cs="Calibri"/>
          <w:color w:val="000000"/>
          <w:sz w:val="24"/>
          <w:szCs w:val="24"/>
          <w:lang w:eastAsia="it-IT"/>
        </w:rPr>
        <w:t>, Naturalista</w:t>
      </w:r>
    </w:p>
    <w:p w14:paraId="213BF2AE"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Enrico</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Navarra</w:t>
      </w:r>
      <w:r w:rsidRPr="008758EF">
        <w:rPr>
          <w:rFonts w:ascii="Calibri" w:eastAsia="Times New Roman" w:hAnsi="Calibri" w:cs="Calibri"/>
          <w:color w:val="000000"/>
          <w:sz w:val="24"/>
          <w:szCs w:val="24"/>
          <w:lang w:eastAsia="it-IT"/>
        </w:rPr>
        <w:t>, Coordinatore del Consiglio scientifico del Comitato promotore AMP di Salina</w:t>
      </w:r>
    </w:p>
    <w:p w14:paraId="13D9B9AE"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b/>
          <w:bCs/>
          <w:color w:val="000000"/>
          <w:sz w:val="24"/>
          <w:szCs w:val="24"/>
          <w:lang w:eastAsia="it-IT"/>
        </w:rPr>
        <w:t>Giuseppe</w:t>
      </w:r>
      <w:r w:rsidRPr="008758EF">
        <w:rPr>
          <w:rFonts w:ascii="Calibri" w:eastAsia="Times New Roman" w:hAnsi="Calibri" w:cs="Calibri"/>
          <w:color w:val="000000"/>
          <w:sz w:val="24"/>
          <w:szCs w:val="24"/>
          <w:lang w:eastAsia="it-IT"/>
        </w:rPr>
        <w:t xml:space="preserve"> </w:t>
      </w:r>
      <w:r w:rsidRPr="008758EF">
        <w:rPr>
          <w:rFonts w:ascii="Calibri" w:eastAsia="Times New Roman" w:hAnsi="Calibri" w:cs="Calibri"/>
          <w:b/>
          <w:bCs/>
          <w:color w:val="000000"/>
          <w:sz w:val="24"/>
          <w:szCs w:val="24"/>
          <w:lang w:eastAsia="it-IT"/>
        </w:rPr>
        <w:t>Siracusano</w:t>
      </w:r>
      <w:r w:rsidRPr="008758EF">
        <w:rPr>
          <w:rFonts w:ascii="Calibri" w:eastAsia="Times New Roman" w:hAnsi="Calibri" w:cs="Calibri"/>
          <w:color w:val="000000"/>
          <w:sz w:val="24"/>
          <w:szCs w:val="24"/>
          <w:lang w:eastAsia="it-IT"/>
        </w:rPr>
        <w:t xml:space="preserve">, </w:t>
      </w:r>
      <w:proofErr w:type="gramStart"/>
      <w:r w:rsidRPr="008758EF">
        <w:rPr>
          <w:rFonts w:ascii="Calibri" w:eastAsia="Times New Roman" w:hAnsi="Calibri" w:cs="Calibri"/>
          <w:color w:val="000000"/>
          <w:sz w:val="24"/>
          <w:szCs w:val="24"/>
          <w:lang w:eastAsia="it-IT"/>
        </w:rPr>
        <w:t>Vice presidente</w:t>
      </w:r>
      <w:proofErr w:type="gramEnd"/>
      <w:r w:rsidRPr="008758EF">
        <w:rPr>
          <w:rFonts w:ascii="Calibri" w:eastAsia="Times New Roman" w:hAnsi="Calibri" w:cs="Calibri"/>
          <w:color w:val="000000"/>
          <w:sz w:val="24"/>
          <w:szCs w:val="24"/>
          <w:lang w:eastAsia="it-IT"/>
        </w:rPr>
        <w:t xml:space="preserve"> del Comitato promotore AMP di Salina</w:t>
      </w:r>
    </w:p>
    <w:p w14:paraId="22B51218"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color w:val="000000"/>
          <w:sz w:val="24"/>
          <w:szCs w:val="24"/>
          <w:lang w:eastAsia="it-IT"/>
        </w:rPr>
        <w:t>Sono invitati i Sindaci dei Comuni eoliani </w:t>
      </w:r>
    </w:p>
    <w:p w14:paraId="1783D9F2" w14:textId="77777777" w:rsidR="008758EF" w:rsidRPr="008758EF" w:rsidRDefault="008758EF" w:rsidP="008758EF">
      <w:pPr>
        <w:shd w:val="clear" w:color="auto" w:fill="FFFFFF"/>
        <w:spacing w:after="0" w:line="240" w:lineRule="auto"/>
        <w:rPr>
          <w:rFonts w:ascii="Arial" w:eastAsia="Times New Roman" w:hAnsi="Arial" w:cs="Arial"/>
          <w:color w:val="222222"/>
          <w:sz w:val="24"/>
          <w:szCs w:val="24"/>
          <w:lang w:eastAsia="it-IT"/>
        </w:rPr>
      </w:pPr>
      <w:r w:rsidRPr="008758EF">
        <w:rPr>
          <w:rFonts w:ascii="Calibri" w:eastAsia="Times New Roman" w:hAnsi="Calibri" w:cs="Calibri"/>
          <w:i/>
          <w:iCs/>
          <w:color w:val="000000"/>
          <w:sz w:val="24"/>
          <w:szCs w:val="24"/>
          <w:lang w:eastAsia="it-IT"/>
        </w:rPr>
        <w:t>L’incontro si terrà in presenza e sarà trasmesso sui canali social di Legambiente Sicilia</w:t>
      </w:r>
    </w:p>
    <w:p w14:paraId="384CC75F" w14:textId="77777777" w:rsidR="008758EF" w:rsidRPr="008758EF" w:rsidRDefault="008758EF" w:rsidP="008758EF">
      <w:pPr>
        <w:shd w:val="clear" w:color="auto" w:fill="FFFFFF"/>
        <w:spacing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color w:val="000000"/>
          <w:lang w:eastAsia="it-IT"/>
        </w:rPr>
        <w:t>______</w:t>
      </w:r>
    </w:p>
    <w:p w14:paraId="748952A9"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b/>
          <w:bCs/>
          <w:color w:val="000000"/>
          <w:lang w:eastAsia="it-IT"/>
        </w:rPr>
        <w:t>Ufficio Stampa Goletta Verde 2021</w:t>
      </w:r>
    </w:p>
    <w:p w14:paraId="533524B7" w14:textId="77777777" w:rsidR="008758EF" w:rsidRPr="008758EF" w:rsidRDefault="008758EF" w:rsidP="008758EF">
      <w:pPr>
        <w:spacing w:after="0" w:line="240" w:lineRule="auto"/>
        <w:rPr>
          <w:rFonts w:ascii="Times New Roman" w:eastAsia="Times New Roman" w:hAnsi="Times New Roman" w:cs="Times New Roman"/>
          <w:sz w:val="24"/>
          <w:szCs w:val="24"/>
          <w:lang w:eastAsia="it-IT"/>
        </w:rPr>
      </w:pPr>
      <w:r w:rsidRPr="008758EF">
        <w:rPr>
          <w:rFonts w:ascii="Arial" w:eastAsia="Times New Roman" w:hAnsi="Arial" w:cs="Arial"/>
          <w:color w:val="222222"/>
          <w:sz w:val="24"/>
          <w:szCs w:val="24"/>
          <w:lang w:eastAsia="it-IT"/>
        </w:rPr>
        <w:br/>
      </w:r>
    </w:p>
    <w:p w14:paraId="38CE5C1E"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color w:val="000000"/>
          <w:lang w:eastAsia="it-IT"/>
        </w:rPr>
        <w:t xml:space="preserve">Raffaele Cava | </w:t>
      </w:r>
      <w:r w:rsidRPr="008758EF">
        <w:rPr>
          <w:rFonts w:ascii="Calibri" w:eastAsia="Times New Roman" w:hAnsi="Calibri" w:cs="Calibri"/>
          <w:color w:val="222222"/>
          <w:lang w:eastAsia="it-IT"/>
        </w:rPr>
        <w:t xml:space="preserve">+39 </w:t>
      </w:r>
      <w:proofErr w:type="gramStart"/>
      <w:r w:rsidRPr="008758EF">
        <w:rPr>
          <w:rFonts w:ascii="Calibri" w:eastAsia="Times New Roman" w:hAnsi="Calibri" w:cs="Calibri"/>
          <w:color w:val="222222"/>
          <w:lang w:eastAsia="it-IT"/>
        </w:rPr>
        <w:t>3491979541  +</w:t>
      </w:r>
      <w:proofErr w:type="gramEnd"/>
      <w:r w:rsidRPr="008758EF">
        <w:rPr>
          <w:rFonts w:ascii="Calibri" w:eastAsia="Times New Roman" w:hAnsi="Calibri" w:cs="Calibri"/>
          <w:color w:val="222222"/>
          <w:lang w:eastAsia="it-IT"/>
        </w:rPr>
        <w:t>39 3397973875</w:t>
      </w:r>
      <w:r w:rsidRPr="008758EF">
        <w:rPr>
          <w:rFonts w:ascii="Calibri" w:eastAsia="Times New Roman" w:hAnsi="Calibri" w:cs="Calibri"/>
          <w:color w:val="000000"/>
          <w:lang w:eastAsia="it-IT"/>
        </w:rPr>
        <w:t xml:space="preserve">| </w:t>
      </w:r>
      <w:hyperlink r:id="rId6" w:tgtFrame="_blank" w:history="1">
        <w:r w:rsidRPr="008758EF">
          <w:rPr>
            <w:rFonts w:ascii="Calibri" w:eastAsia="Times New Roman" w:hAnsi="Calibri" w:cs="Calibri"/>
            <w:color w:val="0000FF"/>
            <w:u w:val="single"/>
            <w:lang w:eastAsia="it-IT"/>
          </w:rPr>
          <w:t>golettaverde@legambiente.it</w:t>
        </w:r>
      </w:hyperlink>
      <w:r w:rsidRPr="008758EF">
        <w:rPr>
          <w:rFonts w:ascii="Calibri" w:eastAsia="Times New Roman" w:hAnsi="Calibri" w:cs="Calibri"/>
          <w:color w:val="000000"/>
          <w:lang w:eastAsia="it-IT"/>
        </w:rPr>
        <w:t> </w:t>
      </w:r>
    </w:p>
    <w:p w14:paraId="5FB0CA5B" w14:textId="77777777" w:rsidR="008758EF" w:rsidRPr="008758EF" w:rsidRDefault="008758EF" w:rsidP="008758EF">
      <w:pPr>
        <w:spacing w:after="0" w:line="240" w:lineRule="auto"/>
        <w:rPr>
          <w:rFonts w:ascii="Times New Roman" w:eastAsia="Times New Roman" w:hAnsi="Times New Roman" w:cs="Times New Roman"/>
          <w:sz w:val="24"/>
          <w:szCs w:val="24"/>
          <w:lang w:eastAsia="it-IT"/>
        </w:rPr>
      </w:pPr>
      <w:r w:rsidRPr="008758EF">
        <w:rPr>
          <w:rFonts w:ascii="Arial" w:eastAsia="Times New Roman" w:hAnsi="Arial" w:cs="Arial"/>
          <w:color w:val="222222"/>
          <w:sz w:val="24"/>
          <w:szCs w:val="24"/>
          <w:lang w:eastAsia="it-IT"/>
        </w:rPr>
        <w:br/>
      </w:r>
    </w:p>
    <w:p w14:paraId="1C4FEEA3"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b/>
          <w:bCs/>
          <w:color w:val="000000"/>
          <w:lang w:eastAsia="it-IT"/>
        </w:rPr>
        <w:t>Ufficio Stampa Legambiente Sicilia</w:t>
      </w:r>
    </w:p>
    <w:p w14:paraId="41829411"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color w:val="000000"/>
          <w:lang w:eastAsia="it-IT"/>
        </w:rPr>
        <w:t>Teresa Campagna |+39 3382116468 |</w:t>
      </w:r>
      <w:r w:rsidRPr="008758EF">
        <w:rPr>
          <w:rFonts w:ascii="Calibri" w:eastAsia="Times New Roman" w:hAnsi="Calibri" w:cs="Calibri"/>
          <w:color w:val="000000"/>
          <w:shd w:val="clear" w:color="auto" w:fill="FFFF00"/>
          <w:lang w:eastAsia="it-IT"/>
        </w:rPr>
        <w:t> </w:t>
      </w:r>
    </w:p>
    <w:p w14:paraId="49773A80" w14:textId="77777777" w:rsidR="008758EF" w:rsidRPr="008758EF" w:rsidRDefault="008758EF" w:rsidP="008758EF">
      <w:pPr>
        <w:spacing w:after="0" w:line="240" w:lineRule="auto"/>
        <w:rPr>
          <w:rFonts w:ascii="Times New Roman" w:eastAsia="Times New Roman" w:hAnsi="Times New Roman" w:cs="Times New Roman"/>
          <w:sz w:val="24"/>
          <w:szCs w:val="24"/>
          <w:lang w:eastAsia="it-IT"/>
        </w:rPr>
      </w:pPr>
      <w:r w:rsidRPr="008758EF">
        <w:rPr>
          <w:rFonts w:ascii="Arial" w:eastAsia="Times New Roman" w:hAnsi="Arial" w:cs="Arial"/>
          <w:color w:val="222222"/>
          <w:sz w:val="24"/>
          <w:szCs w:val="24"/>
          <w:lang w:eastAsia="it-IT"/>
        </w:rPr>
        <w:br/>
      </w:r>
      <w:r w:rsidRPr="008758EF">
        <w:rPr>
          <w:rFonts w:ascii="Arial" w:eastAsia="Times New Roman" w:hAnsi="Arial" w:cs="Arial"/>
          <w:color w:val="222222"/>
          <w:sz w:val="24"/>
          <w:szCs w:val="24"/>
          <w:lang w:eastAsia="it-IT"/>
        </w:rPr>
        <w:br/>
      </w:r>
    </w:p>
    <w:p w14:paraId="7E0C10AB" w14:textId="77777777" w:rsidR="008758EF" w:rsidRPr="008758EF" w:rsidRDefault="008758EF" w:rsidP="008758EF">
      <w:pPr>
        <w:shd w:val="clear" w:color="auto" w:fill="FFFFFF"/>
        <w:spacing w:after="0" w:line="240" w:lineRule="auto"/>
        <w:jc w:val="center"/>
        <w:rPr>
          <w:rFonts w:ascii="Arial" w:eastAsia="Times New Roman" w:hAnsi="Arial" w:cs="Arial"/>
          <w:color w:val="222222"/>
          <w:sz w:val="24"/>
          <w:szCs w:val="24"/>
          <w:lang w:eastAsia="it-IT"/>
        </w:rPr>
      </w:pPr>
      <w:r w:rsidRPr="008758EF">
        <w:rPr>
          <w:rFonts w:ascii="Calibri" w:eastAsia="Times New Roman" w:hAnsi="Calibri" w:cs="Calibri"/>
          <w:color w:val="000000"/>
          <w:lang w:eastAsia="it-IT"/>
        </w:rPr>
        <w:t> </w:t>
      </w:r>
      <w:r w:rsidRPr="008758EF">
        <w:rPr>
          <w:rFonts w:ascii="Calibri" w:eastAsia="Times New Roman" w:hAnsi="Calibri" w:cs="Calibri"/>
          <w:b/>
          <w:bCs/>
          <w:color w:val="000000"/>
          <w:lang w:eastAsia="it-IT"/>
        </w:rPr>
        <w:t>Segui le Golette anche sui social:</w:t>
      </w:r>
    </w:p>
    <w:p w14:paraId="2FE87DF6" w14:textId="77777777" w:rsidR="008758EF" w:rsidRPr="008758EF" w:rsidRDefault="008758EF" w:rsidP="008758EF">
      <w:pPr>
        <w:shd w:val="clear" w:color="auto" w:fill="FFFFFF"/>
        <w:spacing w:line="240" w:lineRule="auto"/>
        <w:jc w:val="center"/>
        <w:rPr>
          <w:rFonts w:ascii="Arial" w:eastAsia="Times New Roman" w:hAnsi="Arial" w:cs="Arial"/>
          <w:color w:val="222222"/>
          <w:sz w:val="24"/>
          <w:szCs w:val="24"/>
          <w:lang w:eastAsia="it-IT"/>
        </w:rPr>
      </w:pPr>
      <w:hyperlink r:id="rId7" w:tgtFrame="_blank" w:history="1">
        <w:r w:rsidRPr="008758EF">
          <w:rPr>
            <w:rFonts w:ascii="Calibri" w:eastAsia="Times New Roman" w:hAnsi="Calibri" w:cs="Calibri"/>
            <w:b/>
            <w:bCs/>
            <w:color w:val="000000"/>
            <w:sz w:val="20"/>
            <w:szCs w:val="20"/>
            <w:u w:val="single"/>
            <w:lang w:eastAsia="it-IT"/>
          </w:rPr>
          <w:t>Facebook</w:t>
        </w:r>
      </w:hyperlink>
      <w:r w:rsidRPr="008758EF">
        <w:rPr>
          <w:rFonts w:ascii="Calibri" w:eastAsia="Times New Roman" w:hAnsi="Calibri" w:cs="Calibri"/>
          <w:b/>
          <w:bCs/>
          <w:color w:val="000000"/>
          <w:sz w:val="20"/>
          <w:szCs w:val="20"/>
          <w:lang w:eastAsia="it-IT"/>
        </w:rPr>
        <w:t xml:space="preserve"> | </w:t>
      </w:r>
      <w:hyperlink r:id="rId8" w:tgtFrame="_blank" w:history="1">
        <w:r w:rsidRPr="008758EF">
          <w:rPr>
            <w:rFonts w:ascii="Calibri" w:eastAsia="Times New Roman" w:hAnsi="Calibri" w:cs="Calibri"/>
            <w:b/>
            <w:bCs/>
            <w:color w:val="000000"/>
            <w:sz w:val="20"/>
            <w:szCs w:val="20"/>
            <w:u w:val="single"/>
            <w:lang w:eastAsia="it-IT"/>
          </w:rPr>
          <w:t>Instagram</w:t>
        </w:r>
      </w:hyperlink>
      <w:r w:rsidRPr="008758EF">
        <w:rPr>
          <w:rFonts w:ascii="Calibri" w:eastAsia="Times New Roman" w:hAnsi="Calibri" w:cs="Calibri"/>
          <w:b/>
          <w:bCs/>
          <w:color w:val="000000"/>
          <w:sz w:val="20"/>
          <w:szCs w:val="20"/>
          <w:lang w:eastAsia="it-IT"/>
        </w:rPr>
        <w:t xml:space="preserve"> | </w:t>
      </w:r>
      <w:hyperlink r:id="rId9" w:tgtFrame="_blank" w:history="1">
        <w:r w:rsidRPr="008758EF">
          <w:rPr>
            <w:rFonts w:ascii="Calibri" w:eastAsia="Times New Roman" w:hAnsi="Calibri" w:cs="Calibri"/>
            <w:b/>
            <w:bCs/>
            <w:color w:val="000000"/>
            <w:sz w:val="20"/>
            <w:szCs w:val="20"/>
            <w:u w:val="single"/>
            <w:lang w:eastAsia="it-IT"/>
          </w:rPr>
          <w:t>Twitter</w:t>
        </w:r>
      </w:hyperlink>
      <w:r w:rsidRPr="008758EF">
        <w:rPr>
          <w:rFonts w:ascii="Calibri" w:eastAsia="Times New Roman" w:hAnsi="Calibri" w:cs="Calibri"/>
          <w:b/>
          <w:bCs/>
          <w:color w:val="000000"/>
          <w:sz w:val="20"/>
          <w:szCs w:val="20"/>
          <w:lang w:eastAsia="it-IT"/>
        </w:rPr>
        <w:t xml:space="preserve"> | </w:t>
      </w:r>
      <w:hyperlink r:id="rId10" w:tgtFrame="_blank" w:history="1">
        <w:r w:rsidRPr="008758EF">
          <w:rPr>
            <w:rFonts w:ascii="Calibri" w:eastAsia="Times New Roman" w:hAnsi="Calibri" w:cs="Calibri"/>
            <w:b/>
            <w:bCs/>
            <w:color w:val="000000"/>
            <w:sz w:val="20"/>
            <w:szCs w:val="20"/>
            <w:u w:val="single"/>
            <w:lang w:eastAsia="it-IT"/>
          </w:rPr>
          <w:t>YouTube</w:t>
        </w:r>
      </w:hyperlink>
    </w:p>
    <w:p w14:paraId="670FD8A4" w14:textId="77777777" w:rsidR="00D44063" w:rsidRDefault="00D44063"/>
    <w:sectPr w:rsidR="00D440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EF"/>
    <w:rsid w:val="008758EF"/>
    <w:rsid w:val="00D44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53A"/>
  <w15:chartTrackingRefBased/>
  <w15:docId w15:val="{A11A1E87-7F7D-4649-A2F8-55DACCE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olettaverde/" TargetMode="External"/><Relationship Id="rId3" Type="http://schemas.openxmlformats.org/officeDocument/2006/relationships/webSettings" Target="webSettings.xml"/><Relationship Id="rId7" Type="http://schemas.openxmlformats.org/officeDocument/2006/relationships/hyperlink" Target="https://www.facebook.com/golettav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ettaverde@legambiente.it"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user/LegambienteOnlus" TargetMode="External"/><Relationship Id="rId4" Type="http://schemas.openxmlformats.org/officeDocument/2006/relationships/image" Target="media/image1.png"/><Relationship Id="rId9" Type="http://schemas.openxmlformats.org/officeDocument/2006/relationships/hyperlink" Target="https://twitter.com/golettaver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Cava</dc:creator>
  <cp:keywords/>
  <dc:description/>
  <cp:lastModifiedBy>Raffaele Cava</cp:lastModifiedBy>
  <cp:revision>1</cp:revision>
  <dcterms:created xsi:type="dcterms:W3CDTF">2021-09-28T11:20:00Z</dcterms:created>
  <dcterms:modified xsi:type="dcterms:W3CDTF">2021-09-28T11:21:00Z</dcterms:modified>
</cp:coreProperties>
</file>